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53" w:rsidRPr="00DC1199" w:rsidRDefault="005D720A" w:rsidP="001A33C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</w:t>
      </w:r>
      <w:r w:rsidR="00DC11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C11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ПОДГОТОВИТЕЛЬНАЯ    ГРУППА</w:t>
      </w:r>
      <w:r w:rsidRPr="005D72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D720A" w:rsidRPr="005D720A" w:rsidRDefault="005D720A" w:rsidP="001A33C9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D720A" w:rsidRPr="005D720A" w:rsidRDefault="009D7B45" w:rsidP="005D720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5D720A" w:rsidRPr="005D72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«ТУННЕЛЬ»  (игра высокой подвижности) </w:t>
      </w:r>
    </w:p>
    <w:p w:rsidR="005D720A" w:rsidRPr="005D720A" w:rsidRDefault="005D720A" w:rsidP="005D720A">
      <w:pPr>
        <w:tabs>
          <w:tab w:val="left" w:pos="4167"/>
        </w:tabs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2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обучать детей в умении ползать. </w:t>
      </w:r>
    </w:p>
    <w:p w:rsidR="005D720A" w:rsidRPr="005D720A" w:rsidRDefault="009120D6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 w:rsidR="005D720A"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Участники стоят в двух колоннах. Первый делает шаг вперед и принимает </w:t>
      </w:r>
      <w:proofErr w:type="gramStart"/>
      <w:r w:rsidR="005D720A"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>упор</w:t>
      </w:r>
      <w:proofErr w:type="gramEnd"/>
      <w:r w:rsidR="005D720A"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 согнувшись. Второй участник проползает под первым заданным способом (по-пластунски, на низких четвереньках с опорой на предплечья) и принимает это же положение рядом с первым. Движение начинает третий участник и т.д.  Задание выполняется 2-3 раза подряд. Выигрывает та команда, которая быстрее переползет за ориентир</w:t>
      </w:r>
      <w:proofErr w:type="gramStart"/>
      <w:r w:rsidR="005D720A"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D720A"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D720A"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5D720A"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роката мяча – упор лежа сзади. </w:t>
      </w:r>
    </w:p>
    <w:p w:rsidR="009120D6" w:rsidRDefault="009120D6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\</w:t>
      </w:r>
    </w:p>
    <w:p w:rsidR="005D720A" w:rsidRPr="009120D6" w:rsidRDefault="009120D6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2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5D720A" w:rsidRPr="00912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«СБЕЙ ГРУШУ</w:t>
      </w:r>
      <w:r w:rsidR="005D720A" w:rsidRPr="00912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5D720A" w:rsidRPr="00912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(игра средней подвижности)</w:t>
      </w:r>
      <w:r w:rsidR="005D720A" w:rsidRPr="00912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равновесие, броски мяча, метание. </w:t>
      </w:r>
    </w:p>
    <w:p w:rsidR="005D720A" w:rsidRPr="005D720A" w:rsidRDefault="009120D6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 w:rsidR="005D720A"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игры делятся на 2 команды. Первая – «груши», дети встают на скамейку, поставленную поперек зала. Игроки второй команды, «метатели», берут по одному мячу (d=15,25 см) и выстраиваются в шеренгу на расстоянии 5-6 м от скамейки. По сигналу «метатели» по очереди бросают мяч, стараясь сбить «грушу». Игра проводится 5-6 раз, подсчитывается общее количество сбитых груш. Выигрывает команда, которая сбила большее количество груш. Сбитым считается тот игрок («груша»), в которого попал мяч или он сам спрыгнул на пол. </w:t>
      </w:r>
    </w:p>
    <w:p w:rsidR="005D720A" w:rsidRPr="009D7B45" w:rsidRDefault="005D720A" w:rsidP="005D720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7B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Усложнение </w:t>
      </w:r>
    </w:p>
    <w:p w:rsidR="009D7B45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Обе команды стоят на параллельных скамейках. </w:t>
      </w: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Скамейка «метателей» стоят перпендикулярно скамейке с «грушами» на расстоянии 5-6 м, перед броском игрок – «метатель» пробегает по скамейке. </w:t>
      </w: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20A" w:rsidRPr="009120D6" w:rsidRDefault="009120D6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D720A" w:rsidRPr="00912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«УДОЧКА» (игра высокой подвижности)</w:t>
      </w:r>
      <w:r w:rsidR="005D720A"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прыжки </w:t>
      </w:r>
    </w:p>
    <w:p w:rsidR="0085561A" w:rsidRDefault="0085561A" w:rsidP="0085561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proofErr w:type="gramStart"/>
      <w:r w:rsidRPr="0085561A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Играющие</w:t>
      </w:r>
      <w:proofErr w:type="gramEnd"/>
      <w:r w:rsidRPr="00855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стоят по кругу. Водящий, находясь в середине, крутит веревку с мешочком на конце так, чтобы мешочек летел на высоте 5-10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 от пола. Все прыгают через </w:t>
      </w:r>
      <w:r w:rsidRPr="0085561A">
        <w:rPr>
          <w:rFonts w:ascii="Times New Roman" w:hAnsi="Times New Roman" w:cs="Times New Roman"/>
          <w:sz w:val="28"/>
          <w:szCs w:val="28"/>
          <w:shd w:val="clear" w:color="auto" w:fill="FFFFFF"/>
        </w:rPr>
        <w:t>веревочк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у, 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задевший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получает одно </w:t>
      </w:r>
      <w:r w:rsidRPr="0085561A">
        <w:rPr>
          <w:rFonts w:ascii="Times New Roman" w:hAnsi="Times New Roman" w:cs="Times New Roman"/>
          <w:sz w:val="28"/>
          <w:szCs w:val="28"/>
          <w:shd w:val="clear" w:color="auto" w:fill="FFFFFF"/>
        </w:rPr>
        <w:t>штрафное очко, после чего игра продолжается. Выигрывают прыгуны, получившие меньшее число штрафных очков после 8-12 кругов веревочки под ногами.</w:t>
      </w:r>
    </w:p>
    <w:p w:rsidR="0085561A" w:rsidRDefault="0085561A" w:rsidP="0085561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561A" w:rsidRPr="0085561A" w:rsidRDefault="0085561A" w:rsidP="0085561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D720A"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6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«ЛОВКИЕ ПАЛЬЦЫ» (игра малой подвижности) </w:t>
      </w:r>
    </w:p>
    <w:p w:rsidR="0085561A" w:rsidRPr="0085561A" w:rsidRDefault="0085561A" w:rsidP="0085561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6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855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способность к двигательной импровизации, двигательной находчивости, способность координировать действия при</w:t>
      </w:r>
      <w:r w:rsidR="00B30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совместном решении двигательных задач. </w:t>
      </w:r>
    </w:p>
    <w:p w:rsidR="0085561A" w:rsidRPr="0085561A" w:rsidRDefault="0085561A" w:rsidP="0085561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 w:rsidRPr="00855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залу рассыпаются мелкие предметы: кусочки от резиновых ковриков, фломастеры, шарики, пластмассовые пробки и т.п. Играющие собирают их, захватывая пальцами ног (один предмет – правой ногой, другой – левой ногой), и берут в руки.  Когда все предметы собраны, играющие садятся на пол, и каждый раскладывает из того, что он собрал, какую-нибудь композицию (дома, цветы, корабли, лес и т.д.). </w:t>
      </w:r>
    </w:p>
    <w:p w:rsidR="0085561A" w:rsidRDefault="0085561A" w:rsidP="0085561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разрешается брать предметы с пола руками. </w:t>
      </w:r>
    </w:p>
    <w:p w:rsidR="0085561A" w:rsidRPr="0009512B" w:rsidRDefault="0085561A" w:rsidP="0085561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51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Усложнение </w:t>
      </w:r>
    </w:p>
    <w:p w:rsidR="0085561A" w:rsidRPr="0085561A" w:rsidRDefault="0085561A" w:rsidP="0085561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Правой ногой собирать предметы в левую руку, левой ногой – в правую руку. </w:t>
      </w:r>
    </w:p>
    <w:p w:rsidR="009A073F" w:rsidRDefault="009A073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073F" w:rsidRPr="009A073F" w:rsidRDefault="009A073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A07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ПЕРЕПРАВА НА ПЛОТАХ» (игра средней подвижности) </w:t>
      </w:r>
    </w:p>
    <w:p w:rsidR="009A073F" w:rsidRPr="009A073F" w:rsidRDefault="009A073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7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равновесие </w:t>
      </w:r>
    </w:p>
    <w:p w:rsidR="009A073F" w:rsidRPr="009A073F" w:rsidRDefault="009A073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Команды построены в колонны по одному перед стартовой чертой («на берегу»), в руках у направляющего по два резиновых коврика (плоты). По сигналу он кладет один коврик перед собой на пол и на него быстро становятся два, три или четыре человека (в зависимости от длины и ширины коврика). Затем направляющий кладет на пол второй коврик, и</w:t>
      </w:r>
      <w:r w:rsidRPr="009A073F">
        <w:t xml:space="preserve"> </w:t>
      </w:r>
      <w:r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группа перебирается на него, передавая первый коврик дальше. И так, поочередно, перескакивая с коврика на коврик, группа переправляется через «реку» на противоположный «берег», где участники остаются за финишной чертой, а один из игроков тем же способом возвращается назад за следующей группой. Игрокам не разрешается становиться ногами на пол. Участники, нарушившие это условие, выбывают из игры (считаются «утонувшими»). Выигрывает команда первой и без потерь закончившая «переправу». </w:t>
      </w:r>
    </w:p>
    <w:p w:rsidR="009A073F" w:rsidRPr="009A073F" w:rsidRDefault="009A073F" w:rsidP="009A073F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A07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ЭХО» (игра малой подвижности) </w:t>
      </w:r>
    </w:p>
    <w:p w:rsidR="009A073F" w:rsidRPr="009A073F" w:rsidRDefault="009A073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7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повысить творческую активность детей, пробудить фантазию, поднять настроение, развивать собранность, внимательность, умение управлять своими эмоциями и действиями,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навыки коллективной и слаженной  </w:t>
      </w:r>
      <w:r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деятельности. </w:t>
      </w:r>
    </w:p>
    <w:p w:rsidR="009A073F" w:rsidRPr="009A073F" w:rsidRDefault="009A073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proofErr w:type="gramStart"/>
      <w:r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Играющие</w:t>
      </w:r>
      <w:proofErr w:type="gramEnd"/>
      <w:r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встают в круг. Первый игрок называет свое имя и показывает любое движение (по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ворот, хлопок в ладоши, прыжок </w:t>
      </w:r>
      <w:r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т.п.). Все дети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хором три раза повторяют имя и </w:t>
      </w:r>
      <w:r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движение, стараясь произносить с той же интонацией, что и первый игрок. Затем следующий ребенок называет свое имя и показывает движение, все повторяют, и т.д., пока все дети не назовут свои имена. </w:t>
      </w:r>
    </w:p>
    <w:p w:rsidR="009A073F" w:rsidRDefault="009A073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62A9" w:rsidRDefault="009A073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A073F" w:rsidRPr="009A073F" w:rsidRDefault="00B562A9" w:rsidP="009A073F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73F" w:rsidRPr="009A07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«ГОРЯЧАЯ КАРТОШКА» (игра средней подвижности) </w:t>
      </w:r>
    </w:p>
    <w:p w:rsidR="009A073F" w:rsidRPr="009A073F" w:rsidRDefault="00B224E7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="009A073F"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передача мяча </w:t>
      </w:r>
    </w:p>
    <w:p w:rsidR="009A073F" w:rsidRPr="009A073F" w:rsidRDefault="00B224E7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 w:rsidR="009A073F"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A073F"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>Играющие</w:t>
      </w:r>
      <w:proofErr w:type="gramEnd"/>
      <w:r w:rsidR="009A073F"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становятся в круг на расстоянии вытянутых рук. У двух игроков, стоящих на противоположных сторонах круга, - по мячу. По сигналу оба игрока начинают передавать мячи по кругу в одном направлении как можно быстрее, чтобы один мяч догнал другой. Когда у одного из игроков оказывается два мяча, игра начинается заново. Играют 4-5 минут, затем отмечают игроков, которые хорошо передавали мяч. </w:t>
      </w:r>
    </w:p>
    <w:p w:rsidR="009A073F" w:rsidRPr="00B224E7" w:rsidRDefault="009A073F" w:rsidP="009A073F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2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Указание </w:t>
      </w:r>
    </w:p>
    <w:p w:rsidR="009A073F" w:rsidRPr="009A073F" w:rsidRDefault="009A073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Мяч надо передавать каждому рядом стоящем</w:t>
      </w:r>
      <w:r w:rsidR="00B22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у, никого не пропуская. Игрок, </w:t>
      </w:r>
      <w:r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>уронив</w:t>
      </w:r>
      <w:r w:rsidR="00B22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ший мяч, должен поднять его и, </w:t>
      </w:r>
      <w:r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вернувшись на свое место, передать соседу. </w:t>
      </w:r>
    </w:p>
    <w:p w:rsidR="009A073F" w:rsidRPr="00B224E7" w:rsidRDefault="009A073F" w:rsidP="009A073F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24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Усложнение </w:t>
      </w:r>
    </w:p>
    <w:p w:rsidR="009A073F" w:rsidRPr="009A073F" w:rsidRDefault="009A073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Мячи разной массы. </w:t>
      </w:r>
    </w:p>
    <w:p w:rsidR="009A073F" w:rsidRPr="009A073F" w:rsidRDefault="009A073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Мячи разного размера. </w:t>
      </w:r>
    </w:p>
    <w:p w:rsidR="009A073F" w:rsidRDefault="009A073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756F" w:rsidRDefault="00D5756F" w:rsidP="009A073F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893F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БЫСТРО ВОЗЬМИ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D5756F" w:rsidRDefault="00D5756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ходить, бегать по кругу, действовать по сигналу, развивать ловкость, быстроту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D5756F" w:rsidRDefault="00D5756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образуют круг и по сигналу воспитателя выполняют ходьбу или бег вокруг предмето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кубики, камешки, шарики), которых должно быть на один предмет меньше. На следующий сигнал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Быстро возьми!»- каждый играющий должен взять предмет и поднять его под головой.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не успел поднять предмет, считается проигравшим. Игра повторяется.</w:t>
      </w:r>
    </w:p>
    <w:p w:rsidR="00D5756F" w:rsidRDefault="00D5756F" w:rsidP="009A073F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75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вариант</w:t>
      </w:r>
    </w:p>
    <w:p w:rsidR="00D5756F" w:rsidRDefault="00D5756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 выполняют танцевальные движ</w:t>
      </w:r>
      <w:r w:rsidR="00543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ения, разные виды бега и ходьбы. Предметов может быть меньше на 3-4. </w:t>
      </w:r>
    </w:p>
    <w:p w:rsidR="005431AF" w:rsidRDefault="005431A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31AF" w:rsidRDefault="005431AF" w:rsidP="009A073F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«</w:t>
      </w:r>
      <w:r w:rsidR="00893F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ЧЬЯ КОЛОННА БЫСТРЕЕ ПОСТРОИТСЯ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?»</w:t>
      </w:r>
    </w:p>
    <w:p w:rsidR="005431AF" w:rsidRDefault="005431A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двигаться по площадке в разных направлениях, по сигналу строится в 3 колонны в соответствии с предметами находящимися в руках. Развивать внимание, умение действовать по сигналу, ориентировку в пространстве.</w:t>
      </w:r>
    </w:p>
    <w:p w:rsidR="005431AF" w:rsidRDefault="005431AF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Описание: </w:t>
      </w:r>
      <w:r w:rsidR="0059360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распределяются на 3 группы с одинаковым количеством игроков. Каждая подгруппа выбирает определенный предмет, например шишку или камешек и т.д</w:t>
      </w:r>
      <w:proofErr w:type="gramStart"/>
      <w:r w:rsidR="00593605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="00593605">
        <w:rPr>
          <w:rFonts w:ascii="Times New Roman" w:hAnsi="Times New Roman" w:cs="Times New Roman"/>
          <w:sz w:val="28"/>
          <w:szCs w:val="28"/>
          <w:shd w:val="clear" w:color="auto" w:fill="FFFFFF"/>
        </w:rPr>
        <w:t>се дети одной группы имеют одинаковый предмет. В разных концах площадки выбирают места для подгрупп – пенек, куст, дощечка, которые обозначают таким же предметом. Под удары бубна все ходят или бегают в разных направлениях. По сигналу «На места» бегут и строятся в колонну.</w:t>
      </w:r>
    </w:p>
    <w:p w:rsidR="00593605" w:rsidRDefault="00593605" w:rsidP="009A073F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вариант</w:t>
      </w:r>
    </w:p>
    <w:p w:rsidR="00593605" w:rsidRPr="00593605" w:rsidRDefault="00593605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дает сигнал «Стой!». Дети останавливаются, закрывают глаза, а педагог в это время меняет места предметов,  затем дает сигнал «На места!». Дети открывают, бегут к своим предметам и строятся.</w:t>
      </w:r>
    </w:p>
    <w:p w:rsidR="0085561A" w:rsidRPr="0085561A" w:rsidRDefault="0085561A" w:rsidP="009A073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561A" w:rsidRPr="0085561A" w:rsidRDefault="0085561A" w:rsidP="0085561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561A" w:rsidRPr="0085561A" w:rsidRDefault="0085561A" w:rsidP="0085561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561A" w:rsidRPr="0085561A" w:rsidRDefault="0085561A" w:rsidP="0085561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561A" w:rsidRPr="0085561A" w:rsidRDefault="0085561A" w:rsidP="0085561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720A" w:rsidRPr="005D720A" w:rsidRDefault="005D720A" w:rsidP="005D720A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720A" w:rsidRPr="005D720A" w:rsidRDefault="005D720A" w:rsidP="001A33C9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5D720A" w:rsidRPr="005D720A" w:rsidSect="00B77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B2" w:rsidRDefault="00F315B2" w:rsidP="003D2377">
      <w:pPr>
        <w:spacing w:after="0" w:line="240" w:lineRule="auto"/>
      </w:pPr>
      <w:r>
        <w:separator/>
      </w:r>
    </w:p>
  </w:endnote>
  <w:endnote w:type="continuationSeparator" w:id="0">
    <w:p w:rsidR="00F315B2" w:rsidRDefault="00F315B2" w:rsidP="003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B7" w:rsidRDefault="001054B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B7" w:rsidRDefault="001054B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B7" w:rsidRDefault="001054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B2" w:rsidRDefault="00F315B2" w:rsidP="003D2377">
      <w:pPr>
        <w:spacing w:after="0" w:line="240" w:lineRule="auto"/>
      </w:pPr>
      <w:r>
        <w:separator/>
      </w:r>
    </w:p>
  </w:footnote>
  <w:footnote w:type="continuationSeparator" w:id="0">
    <w:p w:rsidR="00F315B2" w:rsidRDefault="00F315B2" w:rsidP="003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B7" w:rsidRDefault="001054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B7" w:rsidRDefault="001054B7" w:rsidP="00A10E21">
    <w:pPr>
      <w:pStyle w:val="a6"/>
    </w:pPr>
  </w:p>
  <w:p w:rsidR="001054B7" w:rsidRDefault="001054B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4B7" w:rsidRDefault="001054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C79"/>
    <w:multiLevelType w:val="hybridMultilevel"/>
    <w:tmpl w:val="ABF2CF2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53F1"/>
    <w:multiLevelType w:val="hybridMultilevel"/>
    <w:tmpl w:val="918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338B"/>
    <w:multiLevelType w:val="multilevel"/>
    <w:tmpl w:val="480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5676D"/>
    <w:multiLevelType w:val="multilevel"/>
    <w:tmpl w:val="3E5C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90FF5"/>
    <w:multiLevelType w:val="multilevel"/>
    <w:tmpl w:val="A42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87D0C"/>
    <w:multiLevelType w:val="multilevel"/>
    <w:tmpl w:val="2ACA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71C45"/>
    <w:multiLevelType w:val="multilevel"/>
    <w:tmpl w:val="8A92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D7079"/>
    <w:multiLevelType w:val="multilevel"/>
    <w:tmpl w:val="4BD0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AF0085"/>
    <w:multiLevelType w:val="multilevel"/>
    <w:tmpl w:val="3030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762E6"/>
    <w:multiLevelType w:val="multilevel"/>
    <w:tmpl w:val="348C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77575"/>
    <w:multiLevelType w:val="multilevel"/>
    <w:tmpl w:val="BC3A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92BF1"/>
    <w:multiLevelType w:val="multilevel"/>
    <w:tmpl w:val="CAF4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81C"/>
    <w:rsid w:val="00074BF7"/>
    <w:rsid w:val="00083B47"/>
    <w:rsid w:val="000877F5"/>
    <w:rsid w:val="0009512B"/>
    <w:rsid w:val="000B62C3"/>
    <w:rsid w:val="001054B7"/>
    <w:rsid w:val="00180684"/>
    <w:rsid w:val="001A33C9"/>
    <w:rsid w:val="001C7D53"/>
    <w:rsid w:val="001D2637"/>
    <w:rsid w:val="001E5C71"/>
    <w:rsid w:val="002051C0"/>
    <w:rsid w:val="0024427A"/>
    <w:rsid w:val="00257392"/>
    <w:rsid w:val="00275CF5"/>
    <w:rsid w:val="002877D1"/>
    <w:rsid w:val="002B16A5"/>
    <w:rsid w:val="00313BDC"/>
    <w:rsid w:val="003614C7"/>
    <w:rsid w:val="003A4AEE"/>
    <w:rsid w:val="003A7883"/>
    <w:rsid w:val="003D2377"/>
    <w:rsid w:val="00437328"/>
    <w:rsid w:val="00453B71"/>
    <w:rsid w:val="004E6F3C"/>
    <w:rsid w:val="0050165C"/>
    <w:rsid w:val="005431AF"/>
    <w:rsid w:val="00584ACF"/>
    <w:rsid w:val="00593605"/>
    <w:rsid w:val="005C7E5D"/>
    <w:rsid w:val="005D720A"/>
    <w:rsid w:val="00612C21"/>
    <w:rsid w:val="0065581C"/>
    <w:rsid w:val="006A7297"/>
    <w:rsid w:val="006C7CE6"/>
    <w:rsid w:val="00734097"/>
    <w:rsid w:val="00773CBB"/>
    <w:rsid w:val="007B44E4"/>
    <w:rsid w:val="007C7BA3"/>
    <w:rsid w:val="0080595F"/>
    <w:rsid w:val="00843277"/>
    <w:rsid w:val="0085561A"/>
    <w:rsid w:val="00871233"/>
    <w:rsid w:val="00872A06"/>
    <w:rsid w:val="00893FCC"/>
    <w:rsid w:val="008A28BB"/>
    <w:rsid w:val="008A6984"/>
    <w:rsid w:val="008D6B17"/>
    <w:rsid w:val="009120D6"/>
    <w:rsid w:val="00914CDA"/>
    <w:rsid w:val="009336ED"/>
    <w:rsid w:val="0096029D"/>
    <w:rsid w:val="009815AA"/>
    <w:rsid w:val="00990F70"/>
    <w:rsid w:val="009A073F"/>
    <w:rsid w:val="009B5F9D"/>
    <w:rsid w:val="009C0842"/>
    <w:rsid w:val="009D7B45"/>
    <w:rsid w:val="00A10E21"/>
    <w:rsid w:val="00A20EFE"/>
    <w:rsid w:val="00A60AFF"/>
    <w:rsid w:val="00A75E9E"/>
    <w:rsid w:val="00A929F4"/>
    <w:rsid w:val="00A95B2F"/>
    <w:rsid w:val="00B224E7"/>
    <w:rsid w:val="00B303AA"/>
    <w:rsid w:val="00B562A9"/>
    <w:rsid w:val="00B77FD4"/>
    <w:rsid w:val="00B80251"/>
    <w:rsid w:val="00BC27E0"/>
    <w:rsid w:val="00BD48CE"/>
    <w:rsid w:val="00BD5EF1"/>
    <w:rsid w:val="00C2147A"/>
    <w:rsid w:val="00C36903"/>
    <w:rsid w:val="00C743F4"/>
    <w:rsid w:val="00CA0A3F"/>
    <w:rsid w:val="00CF532C"/>
    <w:rsid w:val="00CF558F"/>
    <w:rsid w:val="00D047CF"/>
    <w:rsid w:val="00D27A2C"/>
    <w:rsid w:val="00D5756F"/>
    <w:rsid w:val="00D95F0C"/>
    <w:rsid w:val="00DB0F10"/>
    <w:rsid w:val="00DC1199"/>
    <w:rsid w:val="00DC1AC7"/>
    <w:rsid w:val="00E23D4D"/>
    <w:rsid w:val="00E637DA"/>
    <w:rsid w:val="00EF4D4A"/>
    <w:rsid w:val="00F315B2"/>
    <w:rsid w:val="00F85DD3"/>
    <w:rsid w:val="00F91039"/>
    <w:rsid w:val="00F95A42"/>
    <w:rsid w:val="00FF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D4"/>
  </w:style>
  <w:style w:type="paragraph" w:styleId="1">
    <w:name w:val="heading 1"/>
    <w:basedOn w:val="a"/>
    <w:next w:val="a"/>
    <w:link w:val="10"/>
    <w:uiPriority w:val="9"/>
    <w:qFormat/>
    <w:rsid w:val="001E5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7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D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377"/>
  </w:style>
  <w:style w:type="paragraph" w:styleId="a8">
    <w:name w:val="footer"/>
    <w:basedOn w:val="a"/>
    <w:link w:val="a9"/>
    <w:uiPriority w:val="99"/>
    <w:semiHidden/>
    <w:unhideWhenUsed/>
    <w:rsid w:val="003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2377"/>
  </w:style>
  <w:style w:type="table" w:styleId="aa">
    <w:name w:val="Table Grid"/>
    <w:basedOn w:val="a1"/>
    <w:uiPriority w:val="59"/>
    <w:rsid w:val="00453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6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637D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7E5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5C7E5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5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981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111</cp:lastModifiedBy>
  <cp:revision>49</cp:revision>
  <dcterms:created xsi:type="dcterms:W3CDTF">2016-06-04T06:16:00Z</dcterms:created>
  <dcterms:modified xsi:type="dcterms:W3CDTF">2018-01-10T10:31:00Z</dcterms:modified>
</cp:coreProperties>
</file>